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54" w:rsidRPr="00945A54" w:rsidRDefault="00945A54" w:rsidP="00945A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945A54" w:rsidRPr="00945A54" w:rsidRDefault="00945A54" w:rsidP="00945A54">
      <w:pPr>
        <w:spacing w:after="15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ru-RU"/>
        </w:rPr>
      </w:pPr>
      <w:r w:rsidRPr="00945A54"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ru-RU"/>
        </w:rPr>
        <w:t>Расписание ЕГЭ в 2024 году — даты экзаменов</w:t>
      </w:r>
    </w:p>
    <w:p w:rsidR="00945A54" w:rsidRPr="00945A54" w:rsidRDefault="00945A54" w:rsidP="00945A54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Проект Приказа Министерства просвещения Российской Федерации, Федеральной службы по надзору в сфере образования и науки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 предполагает следующее расписание ЕГЭ на 2024 год.</w:t>
      </w:r>
    </w:p>
    <w:p w:rsidR="00945A54" w:rsidRPr="00945A54" w:rsidRDefault="00945A54" w:rsidP="00945A54">
      <w:pPr>
        <w:shd w:val="clear" w:color="auto" w:fill="FFFFFF"/>
        <w:spacing w:after="150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</w:pPr>
      <w:r w:rsidRPr="00945A54">
        <w:rPr>
          <w:rFonts w:ascii="Arial" w:eastAsia="Times New Roman" w:hAnsi="Arial" w:cs="Arial"/>
          <w:b/>
          <w:bCs/>
          <w:color w:val="333333"/>
          <w:sz w:val="43"/>
          <w:szCs w:val="43"/>
          <w:lang w:eastAsia="ru-RU"/>
        </w:rPr>
        <w:t>Основной период сдачи ЕГЭ 2024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5290"/>
      </w:tblGrid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 мая (четверг)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География, Литература, Химия</w:t>
            </w:r>
          </w:p>
        </w:tc>
      </w:tr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 мая (вторник)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6" w:tooltip="ЕГЭ по русскому языку" w:history="1">
              <w:r w:rsidRPr="00945A54">
                <w:rPr>
                  <w:rFonts w:ascii="Arial" w:eastAsia="Times New Roman" w:hAnsi="Arial" w:cs="Arial"/>
                  <w:color w:val="1B8BE0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Русский язык</w:t>
              </w:r>
            </w:hyperlink>
          </w:p>
        </w:tc>
      </w:tr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 мая (пятница)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7" w:history="1">
              <w:r w:rsidRPr="00945A54">
                <w:rPr>
                  <w:rFonts w:ascii="Arial" w:eastAsia="Times New Roman" w:hAnsi="Arial" w:cs="Arial"/>
                  <w:color w:val="1B8BE0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Математика (профильный уровень)</w:t>
              </w:r>
            </w:hyperlink>
          </w:p>
        </w:tc>
      </w:tr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 мая (пятница)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8" w:history="1">
              <w:r w:rsidRPr="00945A54">
                <w:rPr>
                  <w:rFonts w:ascii="Arial" w:eastAsia="Times New Roman" w:hAnsi="Arial" w:cs="Arial"/>
                  <w:color w:val="1B8BE0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Математика (базовый уровень)</w:t>
              </w:r>
            </w:hyperlink>
          </w:p>
        </w:tc>
      </w:tr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 июня (вторник)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9" w:history="1">
              <w:r w:rsidRPr="00945A54">
                <w:rPr>
                  <w:rFonts w:ascii="Arial" w:eastAsia="Times New Roman" w:hAnsi="Arial" w:cs="Arial"/>
                  <w:color w:val="1B8BE0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Обществознание</w:t>
              </w:r>
            </w:hyperlink>
          </w:p>
        </w:tc>
      </w:tr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 июня (пятница)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hyperlink r:id="rId10" w:history="1">
              <w:r w:rsidRPr="00945A54">
                <w:rPr>
                  <w:rFonts w:ascii="Arial" w:eastAsia="Times New Roman" w:hAnsi="Arial" w:cs="Arial"/>
                  <w:color w:val="1B8BE0"/>
                  <w:sz w:val="26"/>
                  <w:szCs w:val="26"/>
                  <w:u w:val="single"/>
                  <w:bdr w:val="none" w:sz="0" w:space="0" w:color="auto" w:frame="1"/>
                  <w:lang w:eastAsia="ru-RU"/>
                </w:rPr>
                <w:t>Информатика</w:t>
              </w:r>
            </w:hyperlink>
          </w:p>
        </w:tc>
      </w:tr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 июня (суббота)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История, Физика</w:t>
            </w:r>
          </w:p>
        </w:tc>
      </w:tr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 июня (четверг)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Иностранные языки (письменно), Биология</w:t>
            </w:r>
          </w:p>
        </w:tc>
      </w:tr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Иностранные языки (устно)</w:t>
            </w:r>
          </w:p>
        </w:tc>
      </w:tr>
      <w:tr w:rsidR="00945A54" w:rsidRPr="00945A54" w:rsidTr="00945A54">
        <w:trPr>
          <w:tblCellSpacing w:w="15" w:type="dxa"/>
        </w:trPr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 июня (вторник)</w:t>
            </w:r>
          </w:p>
        </w:tc>
        <w:tc>
          <w:tcPr>
            <w:tcW w:w="0" w:type="auto"/>
            <w:vAlign w:val="bottom"/>
            <w:hideMark/>
          </w:tcPr>
          <w:p w:rsidR="00945A54" w:rsidRPr="00945A54" w:rsidRDefault="00945A54" w:rsidP="00945A5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45A5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Иностранные языки (устно)</w:t>
            </w:r>
          </w:p>
        </w:tc>
      </w:tr>
    </w:tbl>
    <w:p w:rsidR="00945A54" w:rsidRPr="00945A54" w:rsidRDefault="00945A54" w:rsidP="00945A54">
      <w:pPr>
        <w:shd w:val="clear" w:color="auto" w:fill="FFFFFF"/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  <w:r w:rsidRPr="00945A54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Резервные дни основного периода</w:t>
      </w:r>
    </w:p>
    <w:p w:rsidR="00945A54" w:rsidRPr="00945A54" w:rsidRDefault="00945A54" w:rsidP="00945A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20 июня (четверг) — Русский язык</w:t>
      </w:r>
    </w:p>
    <w:p w:rsidR="00945A54" w:rsidRPr="00945A54" w:rsidRDefault="00945A54" w:rsidP="00945A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21 июня (пятница) — География, Литература, Физика</w:t>
      </w:r>
    </w:p>
    <w:p w:rsidR="00945A54" w:rsidRPr="00945A54" w:rsidRDefault="00945A54" w:rsidP="00945A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24 июня (понедельник) — Математика (профильный уровень), Математика (базовый уровень)v</w:t>
      </w:r>
    </w:p>
    <w:p w:rsidR="00945A54" w:rsidRPr="00945A54" w:rsidRDefault="00945A54" w:rsidP="00945A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25 июня (вторник) — Информатика, Обществознание, Химия</w:t>
      </w:r>
    </w:p>
    <w:p w:rsidR="00945A54" w:rsidRPr="00945A54" w:rsidRDefault="00945A54" w:rsidP="00945A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26 июня (среда) — Иностранные языки (устно), История</w:t>
      </w:r>
    </w:p>
    <w:p w:rsidR="00945A54" w:rsidRPr="00945A54" w:rsidRDefault="00945A54" w:rsidP="00945A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27 июня (четверг) — Иностранные языки (письменно), Биология</w:t>
      </w:r>
    </w:p>
    <w:p w:rsidR="00945A54" w:rsidRPr="00945A54" w:rsidRDefault="00945A54" w:rsidP="00945A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 июля (понедельник) — все учебные предметы</w:t>
      </w:r>
    </w:p>
    <w:p w:rsidR="00945A54" w:rsidRPr="00945A54" w:rsidRDefault="00945A54" w:rsidP="00945A54">
      <w:pPr>
        <w:shd w:val="clear" w:color="auto" w:fill="FFFFFF"/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  <w:r w:rsidRPr="00945A54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Досрочный период</w:t>
      </w:r>
    </w:p>
    <w:p w:rsidR="00945A54" w:rsidRPr="00945A54" w:rsidRDefault="00945A54" w:rsidP="00945A5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22 марта (пятница) — География, Литература</w:t>
      </w:r>
    </w:p>
    <w:p w:rsidR="00945A54" w:rsidRPr="00945A54" w:rsidRDefault="00945A54" w:rsidP="00945A5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26 марта (вторник) — Русский язык</w:t>
      </w:r>
    </w:p>
    <w:p w:rsidR="00945A54" w:rsidRPr="00945A54" w:rsidRDefault="00945A54" w:rsidP="00945A5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29 марта (пятница) — Математика (базовый уровень), Математика (профильный уровень)</w:t>
      </w:r>
    </w:p>
    <w:p w:rsidR="00945A54" w:rsidRPr="00945A54" w:rsidRDefault="00945A54" w:rsidP="00945A5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 апреля (вторник) — Иностранные языки (письменно), Биология, Физика</w:t>
      </w:r>
    </w:p>
    <w:p w:rsidR="00945A54" w:rsidRPr="00945A54" w:rsidRDefault="00945A54" w:rsidP="00945A5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 апреля (пятница) — Иностранные языки (устно)</w:t>
      </w:r>
    </w:p>
    <w:p w:rsidR="00945A54" w:rsidRPr="00945A54" w:rsidRDefault="00945A54" w:rsidP="00945A5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9 апреля (вторник) — Обществознание, Информатика</w:t>
      </w:r>
    </w:p>
    <w:p w:rsidR="00945A54" w:rsidRPr="00945A54" w:rsidRDefault="00945A54" w:rsidP="00945A5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12 апреля (пятница) — История, Химия</w:t>
      </w:r>
    </w:p>
    <w:p w:rsidR="00945A54" w:rsidRPr="00945A54" w:rsidRDefault="00945A54" w:rsidP="00945A54">
      <w:pPr>
        <w:shd w:val="clear" w:color="auto" w:fill="FFFFFF"/>
        <w:spacing w:after="150" w:line="288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945A54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lastRenderedPageBreak/>
        <w:t>Резервные дни досрочного периода</w:t>
      </w:r>
    </w:p>
    <w:p w:rsidR="00945A54" w:rsidRPr="00945A54" w:rsidRDefault="00945A54" w:rsidP="00945A5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15 апреля (понедельник) — Русский язык</w:t>
      </w:r>
    </w:p>
    <w:p w:rsidR="00945A54" w:rsidRPr="00945A54" w:rsidRDefault="00945A54" w:rsidP="00945A5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18 апреля (четверг) — Математика (базовый уровень), Математика (профильный уровень)</w:t>
      </w:r>
    </w:p>
    <w:p w:rsidR="00945A54" w:rsidRPr="00945A54" w:rsidRDefault="00945A54" w:rsidP="00945A5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19 апреля (пятница) — Иностранные языки (письменно), Биология, Физика, Обществознание, Литература</w:t>
      </w:r>
    </w:p>
    <w:p w:rsidR="00945A54" w:rsidRPr="00945A54" w:rsidRDefault="00945A54" w:rsidP="00945A5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22 апреля (понедельник) — География, Иностранные языки (устно), Информатика, История, Химия</w:t>
      </w:r>
    </w:p>
    <w:p w:rsidR="00945A54" w:rsidRPr="00945A54" w:rsidRDefault="00945A54" w:rsidP="00945A54">
      <w:pPr>
        <w:shd w:val="clear" w:color="auto" w:fill="FFFFFF"/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  <w:r w:rsidRPr="00945A54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Дополнительный период</w:t>
      </w:r>
    </w:p>
    <w:p w:rsidR="00945A54" w:rsidRPr="00945A54" w:rsidRDefault="00945A54" w:rsidP="00945A5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 сентября (среда) — Русский язык</w:t>
      </w:r>
    </w:p>
    <w:p w:rsidR="00945A54" w:rsidRPr="00945A54" w:rsidRDefault="00945A54" w:rsidP="00945A5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9 сентября (понедельник) — Математика (базовый уровень)</w:t>
      </w:r>
    </w:p>
    <w:p w:rsidR="00945A54" w:rsidRPr="00945A54" w:rsidRDefault="00945A54" w:rsidP="00945A5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23 сентября (понедельник) — Русский язык, Математика (базовый уровень)</w:t>
      </w:r>
    </w:p>
    <w:p w:rsidR="00945A54" w:rsidRPr="00945A54" w:rsidRDefault="00945A54" w:rsidP="00945A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Для выпускников прошлых лет </w:t>
      </w:r>
      <w:hyperlink r:id="rId11" w:history="1">
        <w:r w:rsidRPr="00945A54">
          <w:rPr>
            <w:rFonts w:ascii="Arial" w:eastAsia="Times New Roman" w:hAnsi="Arial" w:cs="Arial"/>
            <w:color w:val="1B8BE0"/>
            <w:sz w:val="26"/>
            <w:szCs w:val="26"/>
            <w:u w:val="single"/>
            <w:bdr w:val="none" w:sz="0" w:space="0" w:color="auto" w:frame="1"/>
            <w:lang w:eastAsia="ru-RU"/>
          </w:rPr>
          <w:t>ЕГЭ</w:t>
        </w:r>
      </w:hyperlink>
      <w:r w:rsidRPr="00945A54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проводится в досрочный период и (или)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D4650F" w:rsidRDefault="00D4650F"/>
    <w:sectPr w:rsidR="00D4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802"/>
    <w:multiLevelType w:val="multilevel"/>
    <w:tmpl w:val="1256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E6A25"/>
    <w:multiLevelType w:val="multilevel"/>
    <w:tmpl w:val="A152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87018"/>
    <w:multiLevelType w:val="multilevel"/>
    <w:tmpl w:val="14E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797B94"/>
    <w:multiLevelType w:val="multilevel"/>
    <w:tmpl w:val="53F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54"/>
    <w:rsid w:val="00945A54"/>
    <w:rsid w:val="00D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n-edu.ru/ege/matematik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ssian-edu.ru/ege/matemati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n-edu.ru/ege/russkiy/" TargetMode="External"/><Relationship Id="rId11" Type="http://schemas.openxmlformats.org/officeDocument/2006/relationships/hyperlink" Target="https://russian-edu.ru/eg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sian-edu.ru/ege/informa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sian-edu.ru/ege/obshestvozn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2023-12-06T03:38:00Z</dcterms:created>
  <dcterms:modified xsi:type="dcterms:W3CDTF">2023-12-06T03:39:00Z</dcterms:modified>
</cp:coreProperties>
</file>